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8B39" w14:textId="77777777" w:rsidR="003B04FB" w:rsidRDefault="003B04FB" w:rsidP="003B04FB">
      <w:r>
        <w:t xml:space="preserve">[João Sousa]: Hello and welcome to another episode of 2026 Scotland Wales Election Analysis, a joint podcast by the Fraser of Allander Institute at Strathclyde University and the Wales Governance Centre at Cardiff University and generously supported by the Nuffield Foundation. </w:t>
      </w:r>
    </w:p>
    <w:p w14:paraId="2582CEB8" w14:textId="77777777" w:rsidR="003B04FB" w:rsidRDefault="003B04FB" w:rsidP="003B04FB"/>
    <w:p w14:paraId="2641277C" w14:textId="77777777" w:rsidR="003B04FB" w:rsidRDefault="003B04FB" w:rsidP="003B04FB">
      <w:r>
        <w:t xml:space="preserve">My name is João Sousa and I'm Deputy Director of the Fraser of Allander Institute and I'm today joined again by Guto Ifan and Ed Poole, both of the Wales Governance Centre. </w:t>
      </w:r>
    </w:p>
    <w:p w14:paraId="2C949431" w14:textId="77777777" w:rsidR="003B04FB" w:rsidRDefault="003B04FB" w:rsidP="003B04FB"/>
    <w:p w14:paraId="5B05F4F7" w14:textId="77777777" w:rsidR="003B04FB" w:rsidRDefault="003B04FB" w:rsidP="003B04FB">
      <w:r>
        <w:t>Hi guys. Hello. So today we're going to be talking about how the manifestos kind of stack up. What are the key takeaways from the analysis that the Guto, Ed and team have conducted of what the parties are promising that they would do were they to be elected? And we're going to kind of cut it into three broad themes. One is going to be tax. Then we're going to talk about public spending. And then finally, we're going to have a bit of a discussion about how they kind of stack up in terms of overall level of detail, transparency, et cetera. But on tax, I'll come to you first, Ed. What are the parties promising to do if they get into government?</w:t>
      </w:r>
    </w:p>
    <w:p w14:paraId="0E93876B" w14:textId="77777777" w:rsidR="003B04FB" w:rsidRDefault="003B04FB" w:rsidP="003B04FB">
      <w:r>
        <w:t>[Ed Poole]: Well, thanks, João. I mean, when people complain sometimes that all the parties just say the same thing, that's just not true in this election. There's huge variations in which being put forward all across the board and particularly on tax policy. So on tax, both Reform UK and the Welsh Conservatives have proposed quite significant tax cuts. So they both propose reducing income tax. The Welsh Conservatives would lower the basic rate by a penny in the pound and Reform UK would reduce the rates on all three of the bands of income tax by one pence. By 2030 and these cost quite significant amount of money with quite significant effect. So under those reform UK plans, 90% of the gains would go to households in the top half of the income distribution. The consumers of course they</w:t>
      </w:r>
    </w:p>
    <w:p w14:paraId="4CBEC59F" w14:textId="77777777" w:rsidR="003B04FB" w:rsidRDefault="003B04FB" w:rsidP="003B04FB">
      <w:r>
        <w:t>[João Sousa]: Yeah they would benefit from all three cuts</w:t>
      </w:r>
    </w:p>
    <w:p w14:paraId="4DB055FA" w14:textId="77777777" w:rsidR="003B04FB" w:rsidRDefault="003B04FB" w:rsidP="003B04FB">
      <w:r>
        <w:t xml:space="preserve">[Ed Poole]: Exactly so you're you know because income tax is paid you pay a part of your income the basic rate part of your income at the higher and so on you're getting that that benefit of every one of those tax deductions The Conservatives also would propose to scrap land transaction tax. That's our version of this stamp duty for main residential properties. </w:t>
      </w:r>
    </w:p>
    <w:p w14:paraId="00DF4346" w14:textId="77777777" w:rsidR="003B04FB" w:rsidRDefault="003B04FB" w:rsidP="003B04FB"/>
    <w:p w14:paraId="102473AE" w14:textId="77777777" w:rsidR="003B04FB" w:rsidRDefault="003B04FB" w:rsidP="003B04FB">
      <w:r>
        <w:t xml:space="preserve">Also on council tax reform UK and again, the Welsh Conservatives are proposing to introduce a referendum requirement for council tax increases this above 5% or more, which would have been breached in most of the most recent years by councils in Wales, because one of the ways in which local governments have reduced the effects of </w:t>
      </w:r>
      <w:r>
        <w:lastRenderedPageBreak/>
        <w:t>austerity is to have more rapid rates of council tax growth in Wales than is true in England or Scotland.</w:t>
      </w:r>
    </w:p>
    <w:p w14:paraId="617683DF" w14:textId="77777777" w:rsidR="003B04FB" w:rsidRDefault="003B04FB" w:rsidP="003B04FB">
      <w:r>
        <w:t>[João Sousa]: And this is this is something that mimics what happens in England because there's this referendum principle already is in place. I think it's from the Cameron government period, if I'm not wrong. I think it's been used once and it was defeated and essentially just caps the the amount that councils can raise income tax by, sorry, council tax by, they actually have increased that amount in England. It used to be, I think, 3%, and now it's 4%, I think, something like that, but certainly has been increased over time.</w:t>
      </w:r>
    </w:p>
    <w:p w14:paraId="1AADE70E" w14:textId="77777777" w:rsidR="003B04FB" w:rsidRDefault="003B04FB" w:rsidP="003B04FB">
      <w:r>
        <w:t>[Ed Poole]: Of course, everybody will say, oh, well, why should council tax be going up by more than 5%? That's an inflation busting increase. Well, why that's happened is because we haven't used other devolved tax levers to make up for that. So Guto and I have long argued that a more progressive way to put money into the system is actually to use income tax if necessary to raise income tax rate to offset the huge increases to council tax that we've seen, because council tax is much more aggressive. Lower income people tend to pay a higher amount of their income on council tax than higher earners do. And of course the opposite, is true for income tax so this has become an issue because we haven't been able to face up to these massive growths in things like health spending that have been required to be topped up by other sources of revenue</w:t>
      </w:r>
    </w:p>
    <w:p w14:paraId="1C85C893" w14:textId="77777777" w:rsidR="003B04FB" w:rsidRDefault="003B04FB" w:rsidP="003B04FB">
      <w:r>
        <w:t>[João Sousa]: Yeah but the other thing is uh you know with with i know that there's lots of discussions about references but essentially you know when you're looking at this sort of thing it's it's very much a lever that the government whatever layer of government that they have. And essentially we are already voting on, in some sense, on their policy on taxation when we go to the polls. So it seems like an odd way to put a cap in and to kind of disguise it because It would be a pretty hard referendum to win if you don't have anything on the other side to to say anything positive</w:t>
      </w:r>
    </w:p>
    <w:p w14:paraId="536C63A0" w14:textId="77777777" w:rsidR="003B04FB" w:rsidRDefault="003B04FB" w:rsidP="003B04FB">
      <w:r>
        <w:t>[Ed Poole]: About. No. I mean, as you say, it's probably impossible. It's effectively a hard cap. But what's what we've seen instead? So, for example, so on the other side of the coin, we've got Welsh Labour promising to not increase income tax rates. Throughout the next Senate term. Again, just to reiterate, that's the most progressive tax lever that the Welsh Government has available. From its relatively small set of devolved tax levers, that's the more progressive one, because it means that if you don't use that lever, you have to use the council tax lever effectively, or you make swinging cuts to the health service, which of course nobody is going to do. And what's happened instead is that where we've got promises to not increase rates. Instead, we've got freezes at the UK level to the thresholds. So people are paying a lot more tax. They're just being dragged into paying either income tax at the basic rate for the first time, or they're dragged into paying the higher rate of income tax rather than the basic rate. So we've still got tax increases. They're just not as understandable for voters at elections.</w:t>
      </w:r>
    </w:p>
    <w:p w14:paraId="0036E21F" w14:textId="77777777" w:rsidR="003B04FB" w:rsidRDefault="003B04FB" w:rsidP="003B04FB">
      <w:r>
        <w:lastRenderedPageBreak/>
        <w:t>[João Sousa]: Absolutely. That's the landscape on tax. Just before we got to spending, the land transaction tax proposal, that absolutely is quite a bit of money that would disappear as well.</w:t>
      </w:r>
    </w:p>
    <w:p w14:paraId="548D6F71" w14:textId="77777777" w:rsidR="003B04FB" w:rsidRDefault="003B04FB" w:rsidP="003B04FB">
      <w:r>
        <w:t>[Guto Ifan]: Yeah so it's about 175 million pounds like they've claimed I think that's a bit higher now uh because it's just growth in the tax base and I think that's going to grow into like over 200 million pounds by the end of the senate term but it also depends on what happens to the housing market um yes which probably will will not grow as quickly as you probably would have expected back in before the in March when the last forecast was, but it is a sizeable check of the Conservative tax cuts, and it adds to that, even though they're going less on the income tax cuts, overall, the overall package proposed by the Conservatives is actually higher than, quite considerably higher than what the former proposed it.</w:t>
      </w:r>
    </w:p>
    <w:p w14:paraId="50F91406" w14:textId="77777777" w:rsidR="003B04FB" w:rsidRDefault="003B04FB" w:rsidP="003B04FB">
      <w:r>
        <w:t>[João Sousa]: Right. Worth bearing in mind that these taxes, they are obviously much smaller in terms of how much they raise altogether, but they actually do still raise quite a significant amount of money.</w:t>
      </w:r>
    </w:p>
    <w:p w14:paraId="7E820776" w14:textId="77777777" w:rsidR="003B04FB" w:rsidRDefault="003B04FB" w:rsidP="003B04FB">
      <w:r>
        <w:t>[Ed Poole]: Just before we move on, actually, from income tax, because I just should note, because it's not all proposes to cuts or freeze. In fact, the Liberal Democrats are the only ones who explicitly mention the possibility of increasing tax rates. So they proposed a potential emergency period where the tax would be increased by a penny in the pound if Westminster fails to reform Wales's funding formula, that being their quote in the manifesto. So again, they're taking a different tack, really, that if there isn't changes to Wales's funding, then there might have to be a tax increase. The other parties are not saying that. Plaid Cymru want the ability to set income tax bands. So in other words, to adopt the Scottish system where you could change the amounts of money at which people start paying the different rates of income tax.</w:t>
      </w:r>
    </w:p>
    <w:p w14:paraId="5D653F8A" w14:textId="77777777" w:rsidR="003B04FB" w:rsidRDefault="003B04FB" w:rsidP="003B04FB">
      <w:r>
        <w:t>[João Sousa]: And indeed, you can have different numbers of bands and different rates they've set. That does come with with some other complications but we we won't come go into those in too much detail but safe to say that sometimes it's um it's not it might not be as beneficial as as it seems uh at first glance because you know there's there's also grant judgment to contend with uh but on public spending you know I suspect that this is you know the bulk of of of the the kind of fiscal promises that that the parties are putting into manifesto so so what are they pledging to to spend money on um</w:t>
      </w:r>
    </w:p>
    <w:p w14:paraId="10436CC6" w14:textId="77777777" w:rsidR="003B04FB" w:rsidRDefault="003B04FB" w:rsidP="003B04FB">
      <w:r>
        <w:t xml:space="preserve">[Guto Ifan]: So there's a lot as you can imagine on health health as we've covered in a previous podcast a lot of promises and expansion of services and sort of improvement in services and that on top of sort of underlying costs and demand pressures that we're expecting that's going to require a lot of investment and a lot of growth in real terms over the next years in line with sort of historical trends. And the kicker for the next Welsh Government is if you do that, that squeezes, in the context of an overall budget set </w:t>
      </w:r>
      <w:r>
        <w:lastRenderedPageBreak/>
        <w:t xml:space="preserve">increase by less than 1% per year in real terms, that squeezes the scope for other spending areas. And there are considerable spending commitments, particularly, as we've previously mentioned before as well, on childcare. </w:t>
      </w:r>
    </w:p>
    <w:p w14:paraId="05B0A107" w14:textId="77777777" w:rsidR="003B04FB" w:rsidRDefault="003B04FB" w:rsidP="003B04FB"/>
    <w:p w14:paraId="641E4CC0" w14:textId="77777777" w:rsidR="003B04FB" w:rsidRDefault="003B04FB" w:rsidP="003B04FB">
      <w:r>
        <w:t>So Five parties out of the main six parties are proposing. So all of them, bar reform, are proposing significant expansion of childcare entitlements or free funded childcare. That ranges from the most more modest proposals by Welsh Labour to the most expansionist by the Liberal Democrats. So ranging from about £100 million a year by the end of the Senate to about £600 million a year by the end of the Senate. And that you in the context of a squeeze of a budget being squeezed might be difficult to to fulfil that that said you as is i think as in the case of tax cuts we don't really know there's a massive uncertainty around those spending projections so we can't definitively say that you're going to have to find that more funding from from elsewhere uh because through that underlying block rant and spending projections will change there's a lot of uncertainty</w:t>
      </w:r>
    </w:p>
    <w:p w14:paraId="79735F54" w14:textId="77777777" w:rsidR="003B04FB" w:rsidRDefault="003B04FB" w:rsidP="003B04FB">
      <w:r>
        <w:t>[João Sousa]: But certainly these are additional spending to what's in the baseline in the current budget projections, right?</w:t>
      </w:r>
    </w:p>
    <w:p w14:paraId="5A1D03D6" w14:textId="77777777" w:rsidR="003B04FB" w:rsidRDefault="003B04FB" w:rsidP="003B04FB">
      <w:r>
        <w:t xml:space="preserve">[Guto Ifan]: Yes. So we don't actually have multi-year budgets. And like in Scotland and in England, where the UK government and Scottish government have set multi-year spending reviews, the Welsh government decided to set one year. So it's a bit more difficult, again, to sort of get a sense of what... </w:t>
      </w:r>
    </w:p>
    <w:p w14:paraId="26291F5B" w14:textId="77777777" w:rsidR="003B04FB" w:rsidRDefault="003B04FB" w:rsidP="003B04FB"/>
    <w:p w14:paraId="12A4AE25" w14:textId="77777777" w:rsidR="003B04FB" w:rsidRDefault="003B04FB" w:rsidP="003B04FB">
      <w:r>
        <w:t xml:space="preserve">No change in spending plans will be over the next two years. But certainly, you know, in the context of, you know, we can expect health spending to increase in real terms over the next couple of years, that would leave you squeezing other budgets in real terms. Other proposals, there's commitments by the Greens, Labour and Conservatives on bus travel, so fare caps or expanding free bus travel to younger age people, so young people. There's The Tories, Lib Dems want to reform or to increase farm spending. So there's explicit commitment by the Tories, for example, to increase spending by 100 million over the course of the Senate term. </w:t>
      </w:r>
    </w:p>
    <w:p w14:paraId="52B96AE0" w14:textId="77777777" w:rsidR="003B04FB" w:rsidRDefault="003B04FB" w:rsidP="003B04FB"/>
    <w:p w14:paraId="2E45FE60" w14:textId="77777777" w:rsidR="003B04FB" w:rsidRDefault="003B04FB" w:rsidP="003B04FB">
      <w:r>
        <w:t xml:space="preserve">And then the other sort of common theme, maybe with applied labour and the Greens, is on free or expanding free school meals. So at the moment, there's universal free school meals for primary school children and the eligibility for free school meals in secondary schools. Actually a bit lower than in England so they're currently they're proposing uh to move towards uh so that every anyone in receipt in families in receipt of universal credit would get uh school meals so there is quite a lot of funding </w:t>
      </w:r>
      <w:r>
        <w:lastRenderedPageBreak/>
        <w:t>commitments none of the parties have been sort of yeah or published full costings of their manifestos and that's something they've been grilled upon by um uh but by in every leader's debate and every leader's interview So, yeah, that's definitely been a theme of the campaign.</w:t>
      </w:r>
    </w:p>
    <w:p w14:paraId="4E3C6B09" w14:textId="77777777" w:rsidR="003B04FB" w:rsidRDefault="003B04FB" w:rsidP="003B04FB">
      <w:r>
        <w:t>[João Sousa]: Yeah, that's something that's similar here. We actually, when we put this out, you know, when we recorded our previous podcast, none of the parties had published costings. To be fair to the Liberal Democrats, they have published their costings. Or at least a summary of their costings on their website. But even when, I mean, these are at the best of times, you know, quite often a bit optimistic in terms of how things add up. But it's important for us to be able to access these things, I think, and just kick the tires on how reasonable or how far away from reasonability some of these estimates might be So it's disappointing that the same thing seems to be happening there in terms of lack of detail and kind of coherence in terms of how this all hangs together.</w:t>
      </w:r>
    </w:p>
    <w:p w14:paraId="7EE32104" w14:textId="77777777" w:rsidR="003B04FB" w:rsidRDefault="003B04FB" w:rsidP="003B04FB">
      <w:r>
        <w:t>[Guto Ifan]: And I guess some things that make devolved elections, as we've previously talked about, devolved elections different from a Westminster election, that these manifestos probably won't be implemented in full and there's going to have to be negotiations because no party's going to have a majority or likely to have a majority to get things through. So some of the parties' manifestos are probably more clearly negotiating documents. They want to get certain elements of their manifestos implemented. Can think of almost like two broad blocks of parties in Wales at the moment you've got and as I said there's a clear difference on tax policy and there's probably a clear difference in what they're proposing in terms of expanding child care on the spending side so you can sort of find common ground in the manifestos within those blocks and the parties they're going to work to or likely will have to work together um but those negotiations will you know but up against those sort of trade-offs that the manifestos aren't explicit about. And yeah, there's going to have to turn towards more difficult decisions eventually.</w:t>
      </w:r>
    </w:p>
    <w:p w14:paraId="6A76941B" w14:textId="77777777" w:rsidR="003B04FB" w:rsidRDefault="003B04FB" w:rsidP="003B04FB">
      <w:r>
        <w:t>[João Sousa]: We have found a little bit of that in some of the parties that are likely to be the balance of power up here. They seem to have been kind of hedging their bets in terms of what policies they might need to negotiate on. So we've kind of called them kind of shopping list manifestos in which everything just under the sun just gets put in the manifesto so that you can then push for different things depending on what the exact balance of power is.</w:t>
      </w:r>
    </w:p>
    <w:p w14:paraId="621CC12C" w14:textId="77777777" w:rsidR="003B04FB" w:rsidRDefault="003B04FB" w:rsidP="003B04FB">
      <w:r>
        <w:t xml:space="preserve">[Ed Poole]: On that point that that came up in the leaders debate I think it was the channel four leaders debate that we had last week in Wales and there was a push on this very question and the green leader Anthony Slaughter made that point that actually you know manifestos aren't budget documents they are more kind of visions of where you want to go and particularly for a party like the greens who on the polling evidence </w:t>
      </w:r>
      <w:r>
        <w:lastRenderedPageBreak/>
        <w:t>are not going to be leading a government but could well be involved in government formation there is an element well you know that shopping list might be of use because They probably expect for their manifesto not to be introduced in full. And therefore, you know, what are the kind of list of priorities, if you like, in that worldview? Of course, equally that, you know, in an election, you also want to know that there's some viability to these plans. So it's not just a case that they can be, you know, just shopping lists because everybody would have a shopping list that would be three times as long as the size of the Welsh government budget exactly there isn't there's a trade-off</w:t>
      </w:r>
    </w:p>
    <w:p w14:paraId="042BAE5F" w14:textId="77777777" w:rsidR="003B04FB" w:rsidRDefault="003B04FB" w:rsidP="003B04FB">
      <w:r>
        <w:t>[João Sousa]: Absolutely and I think one one of the things that that is tricky is um I completely understand what some of the parties might think you know we actually just want people to vote on this so we can have a mandate for pushing for it but that it can lack a bit of prioritization that tells you what is actually the thing that we care about the most. Because even if they come to negotiations, it's highly unlikely that they are going to just be able to push for all these things. So what is the priority that they actually have? And if people are going to vote for a party that they don't think is likely to form the government, then what's the one key thing that they're going to be pushing for?</w:t>
      </w:r>
    </w:p>
    <w:p w14:paraId="1ACD2FE1" w14:textId="77777777" w:rsidR="003B04FB" w:rsidRDefault="003B04FB" w:rsidP="003B04FB">
      <w:r>
        <w:t xml:space="preserve">[Guto Ifan]: In terms of comparing the different parties, the Welsh Labour Manifesto is probably a bit more modest because the child care proposal doesn't go as far as some of the other parties. </w:t>
      </w:r>
    </w:p>
    <w:p w14:paraId="4CB29B83" w14:textId="77777777" w:rsidR="003B04FB" w:rsidRDefault="003B04FB" w:rsidP="003B04FB"/>
    <w:p w14:paraId="7B04C315" w14:textId="77777777" w:rsidR="003B04FB" w:rsidRDefault="003B04FB" w:rsidP="003B04FB">
      <w:r>
        <w:t>Probably, we haven't seen the costings document. There is stuff in there on free school meals and bus travel, et cetera, that might cost more, but it seems to be a bit more modest in its additional spending commitments. I think that puts them in quite an interesting place politically because At the same time, their big claim is that the UK Labour Party has sort of ended austerity and now is the time that everything will be improved. But at the same time, they're arguing that the fiscal outlook is so bad that... Quite modest expansions or tax cuts of a couple of percentage points of the budget is sort of fantasy politics. So it doesn't really chime those two factors maybe and puts them in quite a difficult possession. And as Ed said, they're perhaps not equally not as open about some of the trade-offs in that tax commitment that they made not to increase income tax rates that sort of would tie their hands if the UK government spending plans don't change. And if it's as bad as current projections imply, then that would tie their hands going forward.</w:t>
      </w:r>
    </w:p>
    <w:p w14:paraId="00BCFC50" w14:textId="77777777" w:rsidR="003B04FB" w:rsidRDefault="003B04FB" w:rsidP="003B04FB">
      <w:r>
        <w:t>[João Sousa]: Are there any things that you're particularly disappointed with that didn't get addressed? Or, you know, let's be sunny side up as well. Anything that you were particularly impressed that did get addressed?</w:t>
      </w:r>
    </w:p>
    <w:p w14:paraId="6D2829F4" w14:textId="77777777" w:rsidR="003B04FB" w:rsidRDefault="003B04FB" w:rsidP="003B04FB">
      <w:r>
        <w:t xml:space="preserve">[Ed Poole]: There's quite a lot of difference in the manifestos over the devolution or lack thereof of additional functions. And again, aligning with this kind of Blocks idea, we've </w:t>
      </w:r>
      <w:r>
        <w:lastRenderedPageBreak/>
        <w:t>got very, very different worldviews between the kind of parties on the kind of left national, end of the spectrum and with the parties on the right, so reform and the Conservatives. So one of the main areas where the disagreement is over whether the Crown Estate should be devolved, like it is in Scotland. So Plaid Cymru, Welsh Labour, the Welsh Lib Dems and the Welsh Greens all proposing the devolution of the Crown Estate to Wales.</w:t>
      </w:r>
    </w:p>
    <w:p w14:paraId="38DE6BE1" w14:textId="77777777" w:rsidR="003B04FB" w:rsidRDefault="003B04FB" w:rsidP="003B04FB">
      <w:r>
        <w:t>[João Sousa]: Do you want to just explain... Quickly, what that means.</w:t>
      </w:r>
    </w:p>
    <w:p w14:paraId="47DD6DE1" w14:textId="77777777" w:rsidR="003B04FB" w:rsidRDefault="003B04FB" w:rsidP="003B04FB">
      <w:r>
        <w:t xml:space="preserve">[Ed Poole]: So this has been an area where, so after the independence referendum in Scotland, the Crown Estate was devolved to Scotland and that revenues from the Crown Estate mostly relate to activities on the seabed, the marine seabed out 12 miles from the shoreline. And they often from wind farm leases. So in Scotland, the Scottish Government's Scott Wind Programme is consists of leases paid to operate offshore wind farms and the crown estate in Scotland is generating about this year was about 130 million for the Scottish public purse and the deduction from the block grants is set in the fiscal framework agreement with Scotland and that this year was only 10 million the deduction so in certain in total the crown estate net profits at the moment, are far outpacing block grant deductions in Scotland. </w:t>
      </w:r>
    </w:p>
    <w:p w14:paraId="14CD3419" w14:textId="77777777" w:rsidR="003B04FB" w:rsidRDefault="003B04FB" w:rsidP="003B04FB"/>
    <w:p w14:paraId="1F545104" w14:textId="77777777" w:rsidR="003B04FB" w:rsidRDefault="003B04FB" w:rsidP="003B04FB">
      <w:r>
        <w:t>And you've mentioned on other pods about Scotland how ScotWind revenues are being used to kind of paper over the cracks in the budget. So this is something that has been long debated in Wales. Of course, it's a very emotive topic in terms of resources traction in Welsh history, in terms of the water industry and tourism. Tryweryn Dam, for example. So this is kind of, it butts up against a kind of a real firm preference in Westminster that this not be split up anymore, that it was already split up once too many in the devolution to Scotland and that keeping it as one functional unit is the best way to go in terms of efficiencies and scale and having the whole UK benefit from the increased revenues that are coming from offshore wind. But obviously, it's very, very, it's very emotive. The Conservatives and Reform would not want this to be devolved as a part of the, particularly the Conservatives, not wanting to go down the devolution, relieve any new powers at all. There's elements in there on justice and policing powers, again, as you'd expect. With more parties being more in favour of that than others. There's also social security. So again, one of those areas in which elements of social security are devolved to Scotland, but aren't to Wales. Plaid Cymru proposed trialling a Welsh child payment, again, mirroring some of those initiatives that the Scottish government has been undertaking. And as you can imagine, lots in there about the Barnett formula. This is always, always a key issue in terms of whether Wales is funded fairly or not. A lot of the parties talking about replacing or reforming that as well.</w:t>
      </w:r>
    </w:p>
    <w:p w14:paraId="00B4C732" w14:textId="77777777" w:rsidR="003B04FB" w:rsidRDefault="003B04FB" w:rsidP="003B04FB">
      <w:r>
        <w:lastRenderedPageBreak/>
        <w:t>[João Sousa]: On the trial of the Welsh child payment, one thing that I think I read was the question as to whether not whether the Welsh Government can transfer this money, but whether that might have consequences for entitlement to benefits in UK level or GB level, because Northern Ireland has got separate arrangements, but that if this got counted as income, so essentially this gets disregarded as part of the settlement in Scotland, the transfer of the power to create new benefits but if that's not the case in Wales then that could actually end up not necessarily or or there could be like a grey area there as to whether it should or shouldn't be counted towards people's income is that is is that a fair salary</w:t>
      </w:r>
    </w:p>
    <w:p w14:paraId="324A7A3E" w14:textId="77777777" w:rsidR="003B04FB" w:rsidRDefault="003B04FB" w:rsidP="003B04FB">
      <w:r>
        <w:t>[Guto Ifan]: Yeah and I think uh the last government sort of came across this issue with a trial of universal basic income for air leavers that they uh initiated a couple of years ago what i understand that I might be wrong about that. You'd either have to go further, provide more income to see the same post-benefit income, if that makes sense, or you'd try and get to some agreement. The Plaid Cymru think that they can do the trial within the existing powers that the last ministers have to have general powers over improving social well-being, economic well-being, etc. I think I'm right in saying that a full rollout would require Scottish style powers over some benefits and sort of the powers to create new benefits. So I think that's definitely in the manifesto that they want social security devolution. I think they call for the full devolution of social security. I'm really not sure how that,</w:t>
      </w:r>
    </w:p>
    <w:p w14:paraId="6E407563" w14:textId="77777777" w:rsidR="003B04FB" w:rsidRDefault="003B04FB" w:rsidP="003B04FB">
      <w:r>
        <w:t>[João Sousa]: Yeah. Would that include the state pension?</w:t>
      </w:r>
    </w:p>
    <w:p w14:paraId="39E44CA4" w14:textId="77777777" w:rsidR="003B04FB" w:rsidRDefault="003B04FB" w:rsidP="003B04FB">
      <w:r>
        <w:t>[Guto Ifan]: Yeah, and it would sort of require massive amounts of changes to the fiscal framework. But I think the Scottish style powers is certainly more manageable perhaps.</w:t>
      </w:r>
    </w:p>
    <w:p w14:paraId="065D0094" w14:textId="77777777" w:rsidR="003B04FB" w:rsidRDefault="003B04FB" w:rsidP="003B04FB">
      <w:r>
        <w:t>[João Sousa]: There's a question that has kind of, you know, because it's kind of bubbling under the surface in terms of the entitlement to different benefits and how they change with the economic cycle as well. So the devolution of social security elements to Scotland was meant to be the types of benefits that don't align with the economic cycle. So disability benefits, carer support payment, et cetera, these are things that, whose status or eligibility would not change depending on whether the economy is doing better or worse now there's always to some extent you know people are more likely to to claim at times of greater need so they might have already been entitled to a particular payment but not found it worthwhile to claim in some cases but doing they do so uh when conditions are worse but um The creation of child payment has actually tied it a bit more to the economic cycle because it relies on universal credit entitlement, which means that we're kind of like moving towards a system where it's more linked, whereas the government doesn't really have powers over borrowing to stabilize the economic cycle. So it's a question that I think is probably underplayed, but it could have effects of the margin in terms of being able to afford these benefits if you had a real crunch in terms of tax receipts, for example.</w:t>
      </w:r>
    </w:p>
    <w:p w14:paraId="38EBEECE" w14:textId="77777777" w:rsidR="003B04FB" w:rsidRDefault="003B04FB" w:rsidP="003B04FB">
      <w:r>
        <w:lastRenderedPageBreak/>
        <w:t>[Guto Ifan]: Yeah, and of course, that sort of creating additional and going further than what the sort of block grant adjustment you'd get if you devolved it does come with the trade-offs of everything else in the sort of day-to-day spending that you've have to sort of, yeah, grow slower over time if you wanted to expand social security.</w:t>
      </w:r>
    </w:p>
    <w:p w14:paraId="4E3521C9" w14:textId="77777777" w:rsidR="003B04FB" w:rsidRDefault="003B04FB" w:rsidP="003B04FB">
      <w:r>
        <w:t>[João Sousa]: Yeah, I think social security devolution is a really tricky area and the way that the spending controls operate in Scotland is probably not ideal. So that's just the note of caution from the north here.</w:t>
      </w:r>
    </w:p>
    <w:p w14:paraId="675E0AC3" w14:textId="77777777" w:rsidR="003B04FB" w:rsidRDefault="003B04FB" w:rsidP="003B04FB">
      <w:r>
        <w:t>[Ed Poole]: Well, it also is a challenge because this was one that you can't unilaterally do like other areas of the budget. This is going to require... Working with what may be a different party in Westminster to agree. So it opens up a whole layer of complications that don't exist if you're just dealing with a policy area that you unilaterally control.</w:t>
      </w:r>
    </w:p>
    <w:p w14:paraId="2CEE7873" w14:textId="1DCFC684" w:rsidR="00EF051F" w:rsidRPr="003B04FB" w:rsidRDefault="003B04FB" w:rsidP="003B04FB">
      <w:r>
        <w:t>[João Sousa]: Absolutely. So, that's our whistle-stop tour through the manifesto's topics that they bring up, topics that they don't bring up, and main proposals on tax and spending in Wales. So, do keep an eye out for any subsequent analysis that comes out. From the Wales Governance Centre on this. But for now, all that's left for me to do is to say thank you to Guto, thank you to Ed, and thank you to you for listening. And we'll speak again soon.</w:t>
      </w:r>
    </w:p>
    <w:sectPr w:rsidR="00EF051F" w:rsidRPr="003B0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E0"/>
    <w:rsid w:val="003B04FB"/>
    <w:rsid w:val="00566056"/>
    <w:rsid w:val="006166E0"/>
    <w:rsid w:val="00BE4C14"/>
    <w:rsid w:val="00EF051F"/>
    <w:rsid w:val="00FC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0376"/>
  <w15:chartTrackingRefBased/>
  <w15:docId w15:val="{5A4659AB-AA11-4D5F-9210-8BF9A2DE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6E0"/>
    <w:rPr>
      <w:rFonts w:eastAsiaTheme="majorEastAsia" w:cstheme="majorBidi"/>
      <w:color w:val="272727" w:themeColor="text1" w:themeTint="D8"/>
    </w:rPr>
  </w:style>
  <w:style w:type="paragraph" w:styleId="Title">
    <w:name w:val="Title"/>
    <w:basedOn w:val="Normal"/>
    <w:next w:val="Normal"/>
    <w:link w:val="TitleChar"/>
    <w:uiPriority w:val="10"/>
    <w:qFormat/>
    <w:rsid w:val="00616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6E0"/>
    <w:pPr>
      <w:spacing w:before="160"/>
      <w:jc w:val="center"/>
    </w:pPr>
    <w:rPr>
      <w:i/>
      <w:iCs/>
      <w:color w:val="404040" w:themeColor="text1" w:themeTint="BF"/>
    </w:rPr>
  </w:style>
  <w:style w:type="character" w:customStyle="1" w:styleId="QuoteChar">
    <w:name w:val="Quote Char"/>
    <w:basedOn w:val="DefaultParagraphFont"/>
    <w:link w:val="Quote"/>
    <w:uiPriority w:val="29"/>
    <w:rsid w:val="006166E0"/>
    <w:rPr>
      <w:i/>
      <w:iCs/>
      <w:color w:val="404040" w:themeColor="text1" w:themeTint="BF"/>
    </w:rPr>
  </w:style>
  <w:style w:type="paragraph" w:styleId="ListParagraph">
    <w:name w:val="List Paragraph"/>
    <w:basedOn w:val="Normal"/>
    <w:uiPriority w:val="34"/>
    <w:qFormat/>
    <w:rsid w:val="006166E0"/>
    <w:pPr>
      <w:ind w:left="720"/>
      <w:contextualSpacing/>
    </w:pPr>
  </w:style>
  <w:style w:type="character" w:styleId="IntenseEmphasis">
    <w:name w:val="Intense Emphasis"/>
    <w:basedOn w:val="DefaultParagraphFont"/>
    <w:uiPriority w:val="21"/>
    <w:qFormat/>
    <w:rsid w:val="006166E0"/>
    <w:rPr>
      <w:i/>
      <w:iCs/>
      <w:color w:val="0F4761" w:themeColor="accent1" w:themeShade="BF"/>
    </w:rPr>
  </w:style>
  <w:style w:type="paragraph" w:styleId="IntenseQuote">
    <w:name w:val="Intense Quote"/>
    <w:basedOn w:val="Normal"/>
    <w:next w:val="Normal"/>
    <w:link w:val="IntenseQuoteChar"/>
    <w:uiPriority w:val="30"/>
    <w:qFormat/>
    <w:rsid w:val="00616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6E0"/>
    <w:rPr>
      <w:i/>
      <w:iCs/>
      <w:color w:val="0F4761" w:themeColor="accent1" w:themeShade="BF"/>
    </w:rPr>
  </w:style>
  <w:style w:type="character" w:styleId="IntenseReference">
    <w:name w:val="Intense Reference"/>
    <w:basedOn w:val="DefaultParagraphFont"/>
    <w:uiPriority w:val="32"/>
    <w:qFormat/>
    <w:rsid w:val="006166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3775</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2</cp:revision>
  <dcterms:created xsi:type="dcterms:W3CDTF">2026-05-05T09:32:00Z</dcterms:created>
  <dcterms:modified xsi:type="dcterms:W3CDTF">2026-05-05T10:02:00Z</dcterms:modified>
</cp:coreProperties>
</file>