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24295" w14:textId="77777777" w:rsidR="00461B0D" w:rsidRDefault="00461B0D" w:rsidP="00461B0D">
      <w:r>
        <w:t xml:space="preserve">[Ed Poole]: Hello and welcome to another episode of the Scotland Wales 2026 elections analysis podcast, which is a collaboration between us at Cardiff University's Wales Governance Centre and the Fraser Allander Institute at the University of Strathclyde and we're grateful support of the Nuffield Foundation. In this work. </w:t>
      </w:r>
    </w:p>
    <w:p w14:paraId="5431371A" w14:textId="77777777" w:rsidR="00461B0D" w:rsidRDefault="00461B0D" w:rsidP="00461B0D"/>
    <w:p w14:paraId="7F1BCCA3" w14:textId="77777777" w:rsidR="00461B0D" w:rsidRDefault="00461B0D" w:rsidP="00461B0D">
      <w:r>
        <w:t>My name's Dr Ed Poole. I'm a member of the Wales Fiscal Analysis team here at Cardiff and I'm joined again by my colleagues, Mairi Spowage, the Director of the Fraser of Allander Institute and João Sousa, the Deputy Director. And today, what we've got is an area of study where we should all be declaring an interest, just higher education. So, yeah, we're all going to declare an interest. But regardless of the fact that we work for universities, this is universally regarded, whether the parties want to talk about it or not, as an area in which we've got an absolute perfect storm all across the UK in terms of sustainability, of the sector we've got declining domestic enrolments we've got declining international grown enrolments we've got flat settlements in terms of funding so we've seen cuts all across the UK but deriving in the different parts of the UK from different reasons because of course in Scotland's You have a free tuition based model for domestic students that doesn't exist elsewhere in the UK. So on that note, tell me what's been going on in terms of the sustainability of HE in Scotland. How does it compare with elsewhere in the UK? What's been going on in terms of the different model, the no tuition model for domestic domiciled students and that's implications on the sector?</w:t>
      </w:r>
    </w:p>
    <w:p w14:paraId="68869481" w14:textId="77777777" w:rsidR="00461B0D" w:rsidRDefault="00461B0D" w:rsidP="00461B0D">
      <w:r>
        <w:t xml:space="preserve">[João Sousa]: So as you said, Ed, there's no tuition fees for Scottish domiciled students for undergraduate degrees in Scotland. That is a significant spending commitment from the Scottish government, which essentially pays universities in lieu of students paying their tuition fees, both the nominal tuition fees, which are actually quite low, less than £2,000, I believe. But there's on top of that a teaching grant, which is about £2,000. £6,000 to £7,000. It's a little below the tuition fees paid at other UK universities, but it's relatively comparable. It's been pretty flat in cash terms throughout. Obviously, that's great for students. That doesn't mean that they graduate debt-free, which is what you might think from the implication of this policy, because there are also maintenance grants, which students do get loans on. So Scottish students do still graduate with debt generally, but lower debt than is the case elsewhere in the UK. </w:t>
      </w:r>
    </w:p>
    <w:p w14:paraId="0DFC0C7B" w14:textId="77777777" w:rsidR="00461B0D" w:rsidRDefault="00461B0D" w:rsidP="00461B0D"/>
    <w:p w14:paraId="19778894" w14:textId="77777777" w:rsidR="00461B0D" w:rsidRDefault="00461B0D" w:rsidP="00461B0D">
      <w:r>
        <w:t xml:space="preserve">Now, to pay for this, Because you can see they could be quite expensive. </w:t>
      </w:r>
    </w:p>
    <w:p w14:paraId="19BF4A98" w14:textId="77777777" w:rsidR="00461B0D" w:rsidRDefault="00461B0D" w:rsidP="00461B0D"/>
    <w:p w14:paraId="5A9D5EDE" w14:textId="77777777" w:rsidR="00461B0D" w:rsidRDefault="00461B0D" w:rsidP="00461B0D">
      <w:r>
        <w:t xml:space="preserve">The Scottish government actually has a policy of essentially delegating to the Scottish Funding Council how many student places there should be in each university in each </w:t>
      </w:r>
      <w:r>
        <w:lastRenderedPageBreak/>
        <w:t xml:space="preserve">year. And there's actually for some of the more expensive ones, There's actually caps on those courses as well. </w:t>
      </w:r>
    </w:p>
    <w:p w14:paraId="624D4695" w14:textId="77777777" w:rsidR="00461B0D" w:rsidRDefault="00461B0D" w:rsidP="00461B0D"/>
    <w:p w14:paraId="4999BD76" w14:textId="77777777" w:rsidR="00461B0D" w:rsidRDefault="00461B0D" w:rsidP="00461B0D">
      <w:r>
        <w:t xml:space="preserve">This is just a recognition really of the fact that you can pay for everyone going to university within the budget that the Scottish government has. And you're actually not allowed to pay for it either if you're a Scottish domiciled student if you wanted to. So if you don't get a place as a Scottish student in a Scottish university, then you have to go elsewhere. So that's kind of an unintended consequence of this, which might seem a little bizarre. In terms of student numbers, there was a bump during COVID years, but actually they've fallen since then in terms of domestic students, pretty flat in terms of cash spending by the Scottish government, which means in real terms with all the inflation, there's been a cut. </w:t>
      </w:r>
    </w:p>
    <w:p w14:paraId="2A0630F5" w14:textId="77777777" w:rsidR="00461B0D" w:rsidRDefault="00461B0D" w:rsidP="00461B0D"/>
    <w:p w14:paraId="4A90FFB8" w14:textId="77777777" w:rsidR="00461B0D" w:rsidRDefault="00461B0D" w:rsidP="00461B0D">
      <w:r>
        <w:t>But the biggest story I'd say underlying the financial sustainability of universities is the decline in international enrolment that you mentioned. Now, students from abroad pay much higher fees, both at undergraduate and graduate level. They essentially cross-subsidize the teaching of domestic students. That's been the case throughout the whole of the UK for a long time. And that means that if you have fewer of those international students, then all else equal, the university's revenue streams are falling. So that creates a lot of pressure on them.</w:t>
      </w:r>
    </w:p>
    <w:p w14:paraId="37AF1215" w14:textId="77777777" w:rsidR="00461B0D" w:rsidRDefault="00461B0D" w:rsidP="00461B0D">
      <w:r>
        <w:t xml:space="preserve">[Mairi Spowage]: Yeah, but I think whilst that's been the issue which has exposed the university sector across the UK to different degrees and different universities, depending on how dependent they were on international students. You know, that was a kind of sticking plaster of really quite volatile and uncertain income to paper over the fact that the government weren't paying enough money to universities to teach domiciled students. And, you know, there can be debate over what the right amount is and so on. But, you know, what's undoubtable is that the amount of money that's been given to universities for over many years has sort of remained static or in some cases been cut. But, you know, we can see in our report that there's no doubt a real terms decrease over the course of the last parliament, for example. The international student income, even if it had stayed consistent, can only paper over that crack for so long before something has to give. If government want to subsidise people going to university, or a certain number of people going to university, or in Scotland they want to pay for a certain number of Domicile students to go to university, then it isn't sustainable for that to be sort of cross subsidised from an income stream, which is, you know, like by its nature, quite volatile and, you know, subject to geopolitical events or changes in immigration rules or whatever it is. So whilst this is why lots of institutions in </w:t>
      </w:r>
      <w:r>
        <w:lastRenderedPageBreak/>
        <w:t>the sector are in some kind of crisis and certainly everyone's looking to cut costs, you know, it was always going to, you know, as we say, hit the fan at some point.</w:t>
      </w:r>
    </w:p>
    <w:p w14:paraId="52557A1B" w14:textId="77777777" w:rsidR="00461B0D" w:rsidRDefault="00461B0D" w:rsidP="00461B0D">
      <w:r>
        <w:t>[Ed Poole]: Yeah, because there aren't any winners in the sense here, because when you've got, because we've got freezing cash turned in tuition fees, of course, in Wales and in England, they haven't really risen, certainly not with inflation since the time of the Deering report and the 2010 review. So it's been a very long time. We had flat settlements, which means that in response to that, we've had freezes in terms of the level at which students will qualify for the highest level of support for grants in Wales So actually, more and more is on the back of students. So even if you've got relatively generous upfront arrangements for student finance, they're still paying much more than they would have expected to do at the back end once they graduate. So we've really got a model that just doesn't work, as you say. And yet we've got the freezing of the domestic student support costs. We've got reduced international enrolment. It's, yeah, wherever you are in the UK, whatever the model, this is the kind of what you're facing.</w:t>
      </w:r>
    </w:p>
    <w:p w14:paraId="343A4CC7" w14:textId="77777777" w:rsidR="00461B0D" w:rsidRDefault="00461B0D" w:rsidP="00461B0D">
      <w:r>
        <w:t>[Mairi Spowage]: Yeah, and it's worth saying that when we look back at the previous manifestos that were written, particularly the one that won, you know, the Scottish Government's one, you know, there was very little about the higher education sector. And let's not forget about the further education sector, which I would like to come back to at the end of the pod. But, you know, there was very little about it, certainly not in its, you know, its part of Brand Scotland, attracting people to the country. The fact it's a big part of our innovation environment, the way that we generate spin-outs, even part of our trade in terms of a part of exports where we have a real comparative advantage. It really wasn't featured at all, apart from the fact that the government wanted to maintain this pre-tuition policy. Not its role in economic growth, not its role in skill supply or in innovation. We can feel quite unloved, I think, as a sector in terms of our role in the architecture of the country and the fact that it's an important part of the innovation environment and our way of selling ourselves to the world.</w:t>
      </w:r>
    </w:p>
    <w:p w14:paraId="3BA04882" w14:textId="77777777" w:rsidR="00461B0D" w:rsidRDefault="00461B0D" w:rsidP="00461B0D">
      <w:r>
        <w:t>[Ed Poole]: Yeah. And particularly was talking about in the other episode, we talked about this was specifically related to Wales. A lot of our higher education institutions are not in the wealthiest parts of Wales. They're in urban Wales. There may be an anchor institution in places like Wrexham and Bangor and Newport. These are really, really important institutions for towns that have less economic activity going on. Somewhere like Cardiff or Edinburgh so it's not just these kind of the classic you know prestigious research institutions that people might be able to you know will first come to mind it's it's really important in in urban and semi-urban uh Wales and Scotland as well</w:t>
      </w:r>
    </w:p>
    <w:p w14:paraId="0F0A7161" w14:textId="77777777" w:rsidR="00461B0D" w:rsidRDefault="00461B0D" w:rsidP="00461B0D">
      <w:r>
        <w:t xml:space="preserve">[João Sousa]: Yeah and and the other thing that that we mentioned in the other episodes is um is also the the fact that this in some sense you know as having lots of demand from people to attend UK and Scottish and and Welsh universities um is is something that is actually not shared by most in countries across the world you know we have a </w:t>
      </w:r>
      <w:r>
        <w:lastRenderedPageBreak/>
        <w:t>disproportionately large uh intake of foreign students uh in the UK and that is that is essentially like you know students who come to study here they're an export yeah uh of many things they're exported in the national accounts But they're also an export in kind of like the soft power that the UK builds across the world that kind of fosters some goodwill and connections and potential trade linkages that are otherwise difficult to create. And it's the sort of thing that there has been historically a thriving market here, but You know, a lot of the developments that Mario was talking about, about international students kind of working, when Emmett said that they're cross-subsidized, Mario is absolutely right. This is not a design system. This is kind of an emergent order from the need to find a way of sustaining the financing of and the funding of domestic students, which are the core really of what we produce is domestic students. But we have this kind of other cohort of international students that complements it, makes it a much richer environment, but also has all these additional benefits that are difficult to quantify, but are clearly there.</w:t>
      </w:r>
    </w:p>
    <w:p w14:paraId="1EAC5B06" w14:textId="77777777" w:rsidR="00461B0D" w:rsidRDefault="00461B0D" w:rsidP="00461B0D">
      <w:r>
        <w:t>[Ed Poole]: Absolutely. And one of the, you know, when you've just mentioned the sustainability, and that's really at the heart of this entire episode isn't really the sustainability of the sector. And there's, there's the kind of kernels of interest in reviewing this in the different nations of the UK. As I mentioned, on the wheels focus pod, like Henry have got a commitment in to start reviewing, set up a review in the state of the funding of HE to put it on a more sustainable footprint. I understand in Scotland it's already kind of got going. And Mairi knows very particularly about this.</w:t>
      </w:r>
    </w:p>
    <w:p w14:paraId="552CC547" w14:textId="77777777" w:rsidR="00461B0D" w:rsidRDefault="00461B0D" w:rsidP="00461B0D">
      <w:r>
        <w:t xml:space="preserve">[Mairi Spowage]: Yeah, I must declare an interest because I'm on the steering group for this initiative. But it was announced in December that the Scottish Government and Universities Scotland would launch this joint process, which would co-design a framework for a successful and sustainable future. For Scotland's universities. </w:t>
      </w:r>
    </w:p>
    <w:p w14:paraId="3199154D" w14:textId="77777777" w:rsidR="00461B0D" w:rsidRDefault="00461B0D" w:rsidP="00461B0D"/>
    <w:p w14:paraId="58D30303" w14:textId="77777777" w:rsidR="00461B0D" w:rsidRDefault="00461B0D" w:rsidP="00461B0D">
      <w:r>
        <w:t xml:space="preserve">So this framework for the sustainability and success of Scotland's universities, which is a total mouthful, but that's what it's called, has sort of kicked off. And this is to look at various things. It's to look at the real costs of delivering teaching and research. So we can't We need to make sure this conversation with universities is not just about teaching. It's also about research and all the other things that university does, including all of this knowledge exchange that we are doing right now on this podcast. And, you know, there's those real costs. What are the needs of the economy? Not now, but in 10, 20 years, you know, what should the sector be providing, you know, and what could a kind of sustainable funding model look like? </w:t>
      </w:r>
    </w:p>
    <w:p w14:paraId="32277457" w14:textId="77777777" w:rsidR="00461B0D" w:rsidRDefault="00461B0D" w:rsidP="00461B0D"/>
    <w:p w14:paraId="2EA6F6D0" w14:textId="77777777" w:rsidR="00461B0D" w:rsidRDefault="00461B0D" w:rsidP="00461B0D">
      <w:r>
        <w:t xml:space="preserve">all I will say within the the line of free tuition no I mean that that was kind of the you know the the red line from the government that was within that now this there is quite a </w:t>
      </w:r>
      <w:r>
        <w:lastRenderedPageBreak/>
        <w:t>lot of support like in a cross party that something must be done you know this current situation is not sustainable everyone's looked at what's happened in Dundee and being kind of a bit of a gas that this could could possibly happen to one of these old institutions so I think there will be kind of quite good consensus um if this this initiative as I hope it does can come up with some good solutions to what could be a model going forward for the funding of universities.</w:t>
      </w:r>
    </w:p>
    <w:p w14:paraId="56574ECC" w14:textId="77777777" w:rsidR="00461B0D" w:rsidRDefault="00461B0D" w:rsidP="00461B0D">
      <w:r>
        <w:t>[Ed Poole]: There anything specific in the manifestos or are they just trying to to avoid uh committing themselves too much to big commitments here</w:t>
      </w:r>
    </w:p>
    <w:p w14:paraId="6E76BBA7" w14:textId="77777777" w:rsidR="00461B0D" w:rsidRDefault="00461B0D" w:rsidP="00461B0D">
      <w:r>
        <w:t>[Mairi Spowage]: Yeah I think there's not you know you can correct me if I'm wrong but there's not much here um I think a lot of parties in Scotland are really nervous about talking about touching the free tuition thing yeah absolutely like it is kind of quite a sacred cow in Scotland that um if a party suggested it they would you know quite quickly be shut down. So I think a lot, even parties who might, you might think, you know, ideologically might be in favour of looking at this, you know, are just basically not talking about it because it's seen as quite a hot button issue to talk about in Scotland. So I think a lot of them will be kind of, well, let's see what this review comes up with and then hope that that will sort of, you know, solve some of the problems.</w:t>
      </w:r>
    </w:p>
    <w:p w14:paraId="5C09E3D0" w14:textId="77777777" w:rsidR="00461B0D" w:rsidRDefault="00461B0D" w:rsidP="00461B0D">
      <w:r>
        <w:t>[Ed Poole]: Well, it seems, you know, in the past experience of funding reviews is they normally report and make decisions immediately after elections rather than before elections. So on that basis, we might be, well, not necessarily hopeful, but at least that we might hear, you know, some concrete plans in the next few months, both Scotland and Wales and hopefully the UK wide as well. Right. I also want to talk because we've been talking a lot about university sector recently. FE, another really, really critical sector in Scotland. Tell us about what's been happening in terms of FE policy and FE funding in the last parliamentary term.</w:t>
      </w:r>
    </w:p>
    <w:p w14:paraId="02757D01" w14:textId="77777777" w:rsidR="00461B0D" w:rsidRDefault="00461B0D" w:rsidP="00461B0D">
      <w:r>
        <w:t xml:space="preserve">[Mairi Spowage]: Yeah, very much the, you know, we were talking, I was saying the university sector can feel unloved, but there's nothing compared to how the college sector can feel and both be completely ignored in this conversation. And, you know, we've done quite a lot of work with the college sector over the last few years. You know, if you look at the sorts of people that colleges tend to educate, they tend to be people from more difficult backgrounds, more deprived backgrounds, from rural parts of Scotland, you know, essentially it's a much more diverse range of people who are learning in more diverse ways. And, you know, something like 30% of tertiary education is delivered by FE in Scotland. So it's a really important part of the tertiary, that kind of degree level story, as well as the sort of more traditional further education that we would think of. So it's such an important part of our skills landscape, particularly when we think about the shortages that we have in Scotland, you know, huge shortage in construction and social care, you know, and these are the sorts of people, one, that we cannot fill through immigration anymore, even if we wanted to. And two, you know, it's </w:t>
      </w:r>
      <w:r>
        <w:lastRenderedPageBreak/>
        <w:t>going to be FE that would be the part of the skill system that's likely to support the development of these skills. So FE is so important and so, you know, not talked about enough probably. But, you know, they have also had their funding cut significantly over the Parliament. There was a little bit more money given to them in the latest Scottish budget. But it in no way makes up for the fact that they've fallen significantly over the course of the Parliament in real terms funding. So now there are different estimates. We produced an estimate which looked at all funding, which was it demonstrated that it's fallen by 8% over the course of the Parliament. Audit Scotland have produced some figures recently which said 20%. We understand they were just looking at resource funding and there were some other definition differences. So whichever kind of measure you look at, they've had a huge squeeze and that's certainly what the sector has felt. And I think given the sort of discussions we're having in Scotland about Should everybody be looking to go to university? Parity of esteem for different routes. Thinking about more people going to courses which might be kind of business-led and more vocational and shorter. All of this is likely to be more about the college sector and the university sector in terms of it orientating towards the needs of the economy. So I think something's going to kind of have to give because so many of these institutions are kind of quite close to the edge, I think. And so we need to think about what we actually need in Scotland and what we want to pay for.</w:t>
      </w:r>
    </w:p>
    <w:p w14:paraId="70494C0D" w14:textId="77777777" w:rsidR="00461B0D" w:rsidRDefault="00461B0D" w:rsidP="00461B0D">
      <w:r>
        <w:t>[João Sousa]: And I think that there's a few things that are worth noting about the landscape of colleges in Scotland that, you know, in some sense, they have already gone through a lot more reorganization than universities have. We've had the same number of universities for a long time. There's been lots of consolidation of colleges. So they've kind of been in this</w:t>
      </w:r>
    </w:p>
    <w:p w14:paraId="46F793DF" w14:textId="77777777" w:rsidR="00461B0D" w:rsidRDefault="00461B0D" w:rsidP="00461B0D">
      <w:r>
        <w:t>[Ed Poole]: Kind of transformation.</w:t>
      </w:r>
    </w:p>
    <w:p w14:paraId="22F0BA3D" w14:textId="77777777" w:rsidR="00461B0D" w:rsidRDefault="00461B0D" w:rsidP="00461B0D">
      <w:r>
        <w:t xml:space="preserve">[João Sousa]: Exactly. So that's been happening throughout. I think it's really important to also think about the role that they play in local economies. </w:t>
      </w:r>
    </w:p>
    <w:p w14:paraId="0825830A" w14:textId="77777777" w:rsidR="00461B0D" w:rsidRDefault="00461B0D" w:rsidP="00461B0D"/>
    <w:p w14:paraId="2220D80C" w14:textId="77777777" w:rsidR="00461B0D" w:rsidRDefault="00461B0D" w:rsidP="00461B0D">
      <w:r>
        <w:t xml:space="preserve">Absolutely, yeah. Because if you think that universities are anchor institutions, colleges are also anchor institutions in lots of places. They have something like, the name might betray the fact that they are also a federal education college, but the University of the Highlands and Islands, for example, which has campuses across the whole of those regions, an accurate institution for those places. They provide really good jobs, but also really good training for these places. And even in maintaining things like know um language centres and things like that um in in quite remote areas of of the UK uh but then you have you have as I said kind of these shortages of um of construction workers for example like if we think that we're gonna have loads of wind farms that we're gonna </w:t>
      </w:r>
      <w:r>
        <w:lastRenderedPageBreak/>
        <w:t>have to build and green infrastructure that we're gonna have to to to upgrade you know this is not gonna upgrade itself</w:t>
      </w:r>
    </w:p>
    <w:p w14:paraId="610D0DCA" w14:textId="77777777" w:rsidR="00461B0D" w:rsidRDefault="00461B0D" w:rsidP="00461B0D">
      <w:r>
        <w:t>[Mairi Spowage]: And all the houses everybody's saying they want to build as well. And we're already short of construction workers, you know. So yeah, that's where the shortage is really. And all of these commitments on infrastructure projects, you know, thinking about defence related projects, there's lots of them in Scotland too. Energy transition house building nobody's saying where they're going to get all these workers from and the trouble is that what if everybody starts chasing the same workers we're just going to build more expensive things we're not going to build more things</w:t>
      </w:r>
    </w:p>
    <w:p w14:paraId="4CD6D885" w14:textId="77777777" w:rsidR="00461B0D" w:rsidRDefault="00461B0D" w:rsidP="00461B0D">
      <w:r>
        <w:t>[Ed Poole]: There's so many easy problems</w:t>
      </w:r>
    </w:p>
    <w:p w14:paraId="693D53DC" w14:textId="77777777" w:rsidR="00461B0D" w:rsidRDefault="00461B0D" w:rsidP="00461B0D">
      <w:r>
        <w:t>[João Sousa]: Yeah</w:t>
      </w:r>
    </w:p>
    <w:p w14:paraId="2397647E" w14:textId="70C70E30" w:rsidR="00EF051F" w:rsidRPr="00461B0D" w:rsidRDefault="00461B0D" w:rsidP="00461B0D">
      <w:r>
        <w:t>[Ed Poole]: Is you know why is this podcast it's all going to be a doddle the uh the next parliamentary term in Scotland I don't know what you guys are going to be doing for the next five years up there i really don't um Yeah, OK. Look, we've covered a huge amount today and we'll be covering more in subsequent episodes as well. But yeah, just again to thank all of you for listening, to thank João and Mairi, thank the Nuffield Foundation again. Thanks to everybody listening. We will see you in a subsequent episode.</w:t>
      </w:r>
    </w:p>
    <w:sectPr w:rsidR="00EF051F" w:rsidRPr="00461B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D4F"/>
    <w:rsid w:val="003B1D4F"/>
    <w:rsid w:val="00461B0D"/>
    <w:rsid w:val="00566056"/>
    <w:rsid w:val="00576958"/>
    <w:rsid w:val="00627265"/>
    <w:rsid w:val="00EF0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EA832"/>
  <w15:chartTrackingRefBased/>
  <w15:docId w15:val="{DD7F81F2-0B65-448E-8E03-61B8D620B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D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1D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1D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1D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1D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1D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D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D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D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D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1D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1D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1D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1D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1D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D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D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D4F"/>
    <w:rPr>
      <w:rFonts w:eastAsiaTheme="majorEastAsia" w:cstheme="majorBidi"/>
      <w:color w:val="272727" w:themeColor="text1" w:themeTint="D8"/>
    </w:rPr>
  </w:style>
  <w:style w:type="paragraph" w:styleId="Title">
    <w:name w:val="Title"/>
    <w:basedOn w:val="Normal"/>
    <w:next w:val="Normal"/>
    <w:link w:val="TitleChar"/>
    <w:uiPriority w:val="10"/>
    <w:qFormat/>
    <w:rsid w:val="003B1D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D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D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D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D4F"/>
    <w:pPr>
      <w:spacing w:before="160"/>
      <w:jc w:val="center"/>
    </w:pPr>
    <w:rPr>
      <w:i/>
      <w:iCs/>
      <w:color w:val="404040" w:themeColor="text1" w:themeTint="BF"/>
    </w:rPr>
  </w:style>
  <w:style w:type="character" w:customStyle="1" w:styleId="QuoteChar">
    <w:name w:val="Quote Char"/>
    <w:basedOn w:val="DefaultParagraphFont"/>
    <w:link w:val="Quote"/>
    <w:uiPriority w:val="29"/>
    <w:rsid w:val="003B1D4F"/>
    <w:rPr>
      <w:i/>
      <w:iCs/>
      <w:color w:val="404040" w:themeColor="text1" w:themeTint="BF"/>
    </w:rPr>
  </w:style>
  <w:style w:type="paragraph" w:styleId="ListParagraph">
    <w:name w:val="List Paragraph"/>
    <w:basedOn w:val="Normal"/>
    <w:uiPriority w:val="34"/>
    <w:qFormat/>
    <w:rsid w:val="003B1D4F"/>
    <w:pPr>
      <w:ind w:left="720"/>
      <w:contextualSpacing/>
    </w:pPr>
  </w:style>
  <w:style w:type="character" w:styleId="IntenseEmphasis">
    <w:name w:val="Intense Emphasis"/>
    <w:basedOn w:val="DefaultParagraphFont"/>
    <w:uiPriority w:val="21"/>
    <w:qFormat/>
    <w:rsid w:val="003B1D4F"/>
    <w:rPr>
      <w:i/>
      <w:iCs/>
      <w:color w:val="0F4761" w:themeColor="accent1" w:themeShade="BF"/>
    </w:rPr>
  </w:style>
  <w:style w:type="paragraph" w:styleId="IntenseQuote">
    <w:name w:val="Intense Quote"/>
    <w:basedOn w:val="Normal"/>
    <w:next w:val="Normal"/>
    <w:link w:val="IntenseQuoteChar"/>
    <w:uiPriority w:val="30"/>
    <w:qFormat/>
    <w:rsid w:val="003B1D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1D4F"/>
    <w:rPr>
      <w:i/>
      <w:iCs/>
      <w:color w:val="0F4761" w:themeColor="accent1" w:themeShade="BF"/>
    </w:rPr>
  </w:style>
  <w:style w:type="character" w:styleId="IntenseReference">
    <w:name w:val="Intense Reference"/>
    <w:basedOn w:val="DefaultParagraphFont"/>
    <w:uiPriority w:val="32"/>
    <w:qFormat/>
    <w:rsid w:val="003B1D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2918</Words>
  <Characters>16633</Characters>
  <Application>Microsoft Office Word</Application>
  <DocSecurity>0</DocSecurity>
  <Lines>138</Lines>
  <Paragraphs>39</Paragraphs>
  <ScaleCrop>false</ScaleCrop>
  <Company/>
  <LinksUpToDate>false</LinksUpToDate>
  <CharactersWithSpaces>19512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Sousa</dc:creator>
  <cp:keywords/>
  <dc:description/>
  <cp:lastModifiedBy>Joao Sousa</cp:lastModifiedBy>
  <cp:revision>3</cp:revision>
  <dcterms:created xsi:type="dcterms:W3CDTF">2026-04-23T18:13:00Z</dcterms:created>
  <dcterms:modified xsi:type="dcterms:W3CDTF">2026-04-23T18:38:00Z</dcterms:modified>
</cp:coreProperties>
</file>